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color w:val="666666"/>
        </w:rPr>
      </w:pPr>
      <w:bookmarkStart w:colFirst="0" w:colLast="0" w:name="_heading=h.9qxb4zwcsdrf" w:id="0"/>
      <w:bookmarkEnd w:id="0"/>
      <w:r w:rsidDel="00000000" w:rsidR="00000000" w:rsidRPr="00000000">
        <w:rPr>
          <w:color w:val="666666"/>
          <w:rtl w:val="0"/>
        </w:rPr>
        <w:t xml:space="preserve">Cookie policy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line="315" w:lineRule="auto"/>
        <w:rPr>
          <w:color w:val="666666"/>
          <w:sz w:val="32"/>
          <w:szCs w:val="32"/>
        </w:rPr>
      </w:pPr>
      <w:bookmarkStart w:colFirst="0" w:colLast="0" w:name="_heading=h.oni6gzu5cv7p" w:id="1"/>
      <w:bookmarkEnd w:id="1"/>
      <w:r w:rsidDel="00000000" w:rsidR="00000000" w:rsidRPr="00000000">
        <w:rPr>
          <w:color w:val="666666"/>
          <w:sz w:val="32"/>
          <w:szCs w:val="32"/>
          <w:rtl w:val="0"/>
        </w:rPr>
        <w:t xml:space="preserve">What are cookies?</w:t>
      </w:r>
    </w:p>
    <w:p w:rsidR="00000000" w:rsidDel="00000000" w:rsidP="00000000" w:rsidRDefault="00000000" w:rsidRPr="00000000" w14:paraId="00000003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Cookies are small files or a piece of data sent from a website and stored on the users computer by the users web browser while the user is browsing. 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line="315" w:lineRule="auto"/>
        <w:rPr>
          <w:color w:val="666666"/>
          <w:sz w:val="32"/>
          <w:szCs w:val="32"/>
        </w:rPr>
      </w:pPr>
      <w:bookmarkStart w:colFirst="0" w:colLast="0" w:name="_heading=h.ovnadsvhha13" w:id="2"/>
      <w:bookmarkEnd w:id="2"/>
      <w:r w:rsidDel="00000000" w:rsidR="00000000" w:rsidRPr="00000000">
        <w:rPr>
          <w:color w:val="666666"/>
          <w:sz w:val="32"/>
          <w:szCs w:val="32"/>
          <w:rtl w:val="0"/>
        </w:rPr>
        <w:t xml:space="preserve">What does this cookie policy cover?</w:t>
      </w:r>
    </w:p>
    <w:p w:rsidR="00000000" w:rsidDel="00000000" w:rsidP="00000000" w:rsidRDefault="00000000" w:rsidRPr="00000000" w14:paraId="00000005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This policy covers my website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www.thehedgebarber.co.uk</w:t>
        </w:r>
      </w:hyperlink>
      <w:r w:rsidDel="00000000" w:rsidR="00000000" w:rsidRPr="00000000">
        <w:rPr>
          <w:color w:val="4d4d4d"/>
          <w:sz w:val="21"/>
          <w:szCs w:val="21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line="315" w:lineRule="auto"/>
        <w:rPr>
          <w:color w:val="4d4d4d"/>
          <w:sz w:val="21"/>
          <w:szCs w:val="21"/>
        </w:rPr>
      </w:pPr>
      <w:bookmarkStart w:colFirst="0" w:colLast="0" w:name="_heading=h.pmmcma6n9zi7" w:id="3"/>
      <w:bookmarkEnd w:id="3"/>
      <w:r w:rsidDel="00000000" w:rsidR="00000000" w:rsidRPr="00000000">
        <w:rPr>
          <w:color w:val="666666"/>
          <w:sz w:val="32"/>
          <w:szCs w:val="32"/>
          <w:rtl w:val="0"/>
        </w:rPr>
        <w:t xml:space="preserve">Third-party cookies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The Hedge Barber use Google Analytics software to collect information about how you use my website to ensure the visitor can find what they need.</w:t>
      </w:r>
    </w:p>
    <w:p w:rsidR="00000000" w:rsidDel="00000000" w:rsidP="00000000" w:rsidRDefault="00000000" w:rsidRPr="00000000" w14:paraId="00000008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Google Analytics stores information about: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20" w:line="384.00000000000006" w:lineRule="auto"/>
        <w:ind w:left="720" w:hanging="360"/>
        <w:rPr/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what pages you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84.00000000000006" w:lineRule="auto"/>
        <w:ind w:left="720" w:hanging="360"/>
        <w:rPr/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how long you spend on each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84.00000000000006" w:lineRule="auto"/>
        <w:ind w:left="720" w:hanging="360"/>
        <w:rPr/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how you got to the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80" w:before="0" w:line="384.00000000000006" w:lineRule="auto"/>
        <w:ind w:left="720" w:hanging="360"/>
        <w:rPr/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what you click on while you’re visiting the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I don’t collect or store any personal information so this information can’t be used to identify who you are. I also do not allow Google to use or share our analytics data.</w:t>
      </w:r>
    </w:p>
    <w:p w:rsidR="00000000" w:rsidDel="00000000" w:rsidP="00000000" w:rsidRDefault="00000000" w:rsidRPr="00000000" w14:paraId="0000000E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You can opt out of being tracked by Google Analytics across all websites by going to </w:t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http://tools.google.com/dlpage/gaoptout</w:t>
        </w:r>
      </w:hyperlink>
      <w:r w:rsidDel="00000000" w:rsidR="00000000" w:rsidRPr="00000000">
        <w:rPr>
          <w:color w:val="4d4d4d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The Hedge Barber also use live feeds via Instagram.</w:t>
      </w:r>
    </w:p>
    <w:p w:rsidR="00000000" w:rsidDel="00000000" w:rsidP="00000000" w:rsidRDefault="00000000" w:rsidRPr="00000000" w14:paraId="00000010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color w:val="4d4d4d"/>
          <w:sz w:val="21"/>
          <w:szCs w:val="21"/>
          <w:rtl w:val="0"/>
        </w:rPr>
        <w:t xml:space="preserve">Except for essential cookies, all cookies will expire after your browsing session ends.</w:t>
      </w:r>
    </w:p>
    <w:p w:rsidR="00000000" w:rsidDel="00000000" w:rsidP="00000000" w:rsidRDefault="00000000" w:rsidRPr="00000000" w14:paraId="00000011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20" w:line="384.00000000000006" w:lineRule="auto"/>
        <w:rPr>
          <w:color w:val="4d4d4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50505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gjdgxs" w:id="4"/>
      <w:bookmarkEnd w:id="4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d4d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2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21D5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hedgebarber.co.uk" TargetMode="External"/><Relationship Id="rId8" Type="http://schemas.openxmlformats.org/officeDocument/2006/relationships/hyperlink" Target="http://tools.google.com/dlpage/gaopt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FoXNFqo9pYHPenBvj4M31jcc+g==">AMUW2mU7k2TUp7IYNTRJd4qrApvaPiUjCU5dvmxLWuajeKM8dqKCCZQyZbAxA7IbI1MXMV4z/1m5bJBT2SWYb1Izq+Ca0ZAN6juvF3/xLAKvLJbrvuWBmthIePQpJKpEAtwMxfk8kKNvpc5WNk15mau+Ke1E56x6/StdTChd8GQhGcyeZGMQxdOiEK9hTj++9ppQ9Hi8LX1F0LAcfiip6DD21sE9AVM8Aw==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2019-10-21T11:04:00Z</dcterms:created>
  <dc:creator>Laura Stanley</dc:creator>
</cp:coreProperties>
</file>